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5 -->
  <w:body>
    <w:p w:rsidR="006D3034" w:rsidP="006D3034" w14:paraId="5776017D" w14:textId="7644B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5E7" w:rsidP="006D3034" w14:paraId="462F3826" w14:textId="1C89F0D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5E7" w:rsidP="006D3034" w14:paraId="72E8EBD9" w14:textId="6CACE7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5E7" w:rsidP="006D3034" w14:paraId="402DB996" w14:textId="35357C4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5E7" w:rsidP="006D3034" w14:paraId="5FEE2A0D" w14:textId="4ED028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5E7" w:rsidP="006D3034" w14:paraId="22B3CEFB" w14:textId="67183DE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5E7" w:rsidRPr="006D3034" w:rsidP="006D3034" w14:paraId="280B0AFA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5E7" w:rsidP="006D3034" w14:paraId="680C7741" w14:textId="2EF0055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15E7">
        <w:rPr>
          <w:rFonts w:ascii="Times New Roman" w:hAnsi="Times New Roman" w:cs="Times New Roman"/>
          <w:sz w:val="24"/>
          <w:szCs w:val="24"/>
        </w:rPr>
        <w:t xml:space="preserve">Evaluation/Response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1615E7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1615E7">
        <w:rPr>
          <w:rFonts w:ascii="Times New Roman" w:hAnsi="Times New Roman" w:cs="Times New Roman"/>
          <w:sz w:val="24"/>
          <w:szCs w:val="24"/>
        </w:rPr>
        <w:t>Second Peer Posting</w:t>
      </w:r>
    </w:p>
    <w:p w:rsidR="006D3034" w:rsidRPr="006D3034" w:rsidP="006D3034" w14:paraId="2E4DDBB8" w14:textId="603914C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6D3034">
        <w:rPr>
          <w:rFonts w:ascii="Times New Roman" w:hAnsi="Times New Roman" w:cs="Times New Roman"/>
          <w:sz w:val="24"/>
          <w:szCs w:val="24"/>
        </w:rPr>
        <w:t>Name</w:t>
      </w:r>
    </w:p>
    <w:p w:rsidR="001615E7" w:rsidP="001615E7" w14:paraId="702FD67F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034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1615E7" w:rsidP="001615E7" w14:paraId="0AFEAA10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615E7" w:rsidP="001615E7" w14:paraId="37FB82BD" w14:textId="7F8E23C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15E7">
        <w:rPr>
          <w:rFonts w:ascii="Times New Roman" w:hAnsi="Times New Roman" w:cs="Times New Roman"/>
          <w:sz w:val="24"/>
          <w:szCs w:val="24"/>
        </w:rPr>
        <w:t>Evaluation/Response for the Second Peer Posting</w:t>
      </w:r>
    </w:p>
    <w:p w:rsidR="00B71307" w:rsidRPr="006D3034" w:rsidP="006D3034" w14:paraId="66B6FFEC" w14:textId="54E534F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believe the student of this posting is right when arguing that </w:t>
      </w:r>
      <w:r w:rsidRPr="006D3034">
        <w:rPr>
          <w:rFonts w:ascii="Times New Roman" w:hAnsi="Times New Roman" w:cs="Times New Roman"/>
          <w:sz w:val="24"/>
          <w:szCs w:val="24"/>
        </w:rPr>
        <w:t>diffe</w:t>
      </w:r>
      <w:r w:rsidRPr="006D3034" w:rsidR="00DF2AE0">
        <w:rPr>
          <w:rFonts w:ascii="Times New Roman" w:hAnsi="Times New Roman" w:cs="Times New Roman"/>
          <w:sz w:val="24"/>
          <w:szCs w:val="24"/>
        </w:rPr>
        <w:t>rent people have various belie</w:t>
      </w:r>
      <w:r w:rsidRPr="006D3034">
        <w:rPr>
          <w:rFonts w:ascii="Times New Roman" w:hAnsi="Times New Roman" w:cs="Times New Roman"/>
          <w:sz w:val="24"/>
          <w:szCs w:val="24"/>
        </w:rPr>
        <w:t xml:space="preserve">fs about what happens when individuals die. </w:t>
      </w:r>
      <w:r w:rsidR="00E17E47">
        <w:rPr>
          <w:rFonts w:ascii="Times New Roman" w:hAnsi="Times New Roman" w:cs="Times New Roman"/>
          <w:sz w:val="24"/>
          <w:szCs w:val="24"/>
        </w:rPr>
        <w:t xml:space="preserve">Specifically, </w:t>
      </w:r>
      <w:r w:rsidR="00373E19">
        <w:rPr>
          <w:rFonts w:ascii="Times New Roman" w:hAnsi="Times New Roman" w:cs="Times New Roman"/>
          <w:sz w:val="24"/>
          <w:szCs w:val="24"/>
        </w:rPr>
        <w:t xml:space="preserve">I conquer with the author </w:t>
      </w:r>
      <w:r w:rsidRPr="006D3034" w:rsidR="00A73E36">
        <w:rPr>
          <w:rFonts w:ascii="Times New Roman" w:hAnsi="Times New Roman" w:cs="Times New Roman"/>
          <w:sz w:val="24"/>
          <w:szCs w:val="24"/>
        </w:rPr>
        <w:t xml:space="preserve">that many people comprehend </w:t>
      </w:r>
      <w:r w:rsidRPr="006D3034" w:rsidR="00DF2AE0">
        <w:rPr>
          <w:rFonts w:ascii="Times New Roman" w:hAnsi="Times New Roman" w:cs="Times New Roman"/>
          <w:sz w:val="24"/>
          <w:szCs w:val="24"/>
        </w:rPr>
        <w:t xml:space="preserve">that they will die someday, </w:t>
      </w:r>
      <w:r w:rsidR="00373E19">
        <w:rPr>
          <w:rFonts w:ascii="Times New Roman" w:hAnsi="Times New Roman" w:cs="Times New Roman"/>
          <w:sz w:val="24"/>
          <w:szCs w:val="24"/>
        </w:rPr>
        <w:t xml:space="preserve">but they do not understand what happens after death. </w:t>
      </w:r>
      <w:r w:rsidR="002E6CDD">
        <w:rPr>
          <w:rFonts w:ascii="Times New Roman" w:hAnsi="Times New Roman" w:cs="Times New Roman"/>
          <w:sz w:val="24"/>
          <w:szCs w:val="24"/>
        </w:rPr>
        <w:t xml:space="preserve">One can conclude that faith governs individuals on what to believe on. With that said, </w:t>
      </w:r>
      <w:r w:rsidR="00C773D7">
        <w:rPr>
          <w:rFonts w:ascii="Times New Roman" w:hAnsi="Times New Roman" w:cs="Times New Roman"/>
          <w:sz w:val="24"/>
          <w:szCs w:val="24"/>
        </w:rPr>
        <w:t xml:space="preserve">I support the student that </w:t>
      </w:r>
      <w:r w:rsidRPr="006D3034" w:rsidR="00A7663B">
        <w:rPr>
          <w:rFonts w:ascii="Times New Roman" w:hAnsi="Times New Roman" w:cs="Times New Roman"/>
          <w:sz w:val="24"/>
          <w:szCs w:val="24"/>
        </w:rPr>
        <w:t xml:space="preserve">all individuals are destined for heaven or hell. </w:t>
      </w:r>
      <w:r w:rsidR="003E289A">
        <w:rPr>
          <w:rFonts w:ascii="Times New Roman" w:hAnsi="Times New Roman" w:cs="Times New Roman"/>
          <w:sz w:val="24"/>
          <w:szCs w:val="24"/>
        </w:rPr>
        <w:t xml:space="preserve">The reason is that life after death is a question of faith as no one comprehends what takes place after people die. In fact, the student's argument makes sense to me because I believe that judgment day is coming when people will be judged according to their deeds. </w:t>
      </w:r>
      <w:r w:rsidR="00AF7FED">
        <w:rPr>
          <w:rFonts w:ascii="Times New Roman" w:hAnsi="Times New Roman" w:cs="Times New Roman"/>
          <w:sz w:val="24"/>
          <w:szCs w:val="24"/>
        </w:rPr>
        <w:t>In simple terms, I support the student’s argument</w:t>
      </w:r>
      <w:r w:rsidRPr="006D3034" w:rsidR="00155BFF">
        <w:rPr>
          <w:rFonts w:ascii="Times New Roman" w:hAnsi="Times New Roman" w:cs="Times New Roman"/>
          <w:sz w:val="24"/>
          <w:szCs w:val="24"/>
        </w:rPr>
        <w:t xml:space="preserve"> that when people die, their souls are removed from their bodies and they will be resurrected as well as judged grounded on their actions.</w:t>
      </w:r>
      <w:bookmarkStart w:id="0" w:name="_GoBack"/>
      <w:bookmarkEnd w:id="0"/>
    </w:p>
    <w:sectPr w:rsidSect="006D3034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034" w:rsidRPr="001615E7" w:rsidP="006D3034" w14:paraId="7CFADA31" w14:textId="01C5CE64">
    <w:pPr>
      <w:pStyle w:val="Header"/>
      <w:rPr>
        <w:rFonts w:ascii="Times New Roman" w:hAnsi="Times New Roman" w:cs="Times New Roman"/>
      </w:rPr>
    </w:pPr>
    <w:r w:rsidRPr="001615E7">
      <w:rPr>
        <w:rFonts w:ascii="Times New Roman" w:hAnsi="Times New Roman" w:cs="Times New Roman"/>
      </w:rPr>
      <w:t>EVALUATION/RESPONSE FOR SECOND PEER POSTING</w:t>
    </w:r>
    <w:sdt>
      <w:sdtPr>
        <w:rPr>
          <w:rFonts w:ascii="Times New Roman" w:hAnsi="Times New Roman" w:cs="Times New Roman"/>
        </w:rPr>
        <w:id w:val="379513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615E7">
          <w:rPr>
            <w:rFonts w:ascii="Times New Roman" w:hAnsi="Times New Roman" w:cs="Times New Roman"/>
          </w:rPr>
          <w:tab/>
        </w:r>
        <w:r w:rsidRPr="001615E7">
          <w:rPr>
            <w:rFonts w:ascii="Times New Roman" w:hAnsi="Times New Roman" w:cs="Times New Roman"/>
          </w:rPr>
          <w:fldChar w:fldCharType="begin"/>
        </w:r>
        <w:r w:rsidRPr="001615E7">
          <w:rPr>
            <w:rFonts w:ascii="Times New Roman" w:hAnsi="Times New Roman" w:cs="Times New Roman"/>
          </w:rPr>
          <w:instrText xml:space="preserve"> PAGE   \* MERGEFORMAT </w:instrText>
        </w:r>
        <w:r w:rsidRPr="001615E7">
          <w:rPr>
            <w:rFonts w:ascii="Times New Roman" w:hAnsi="Times New Roman" w:cs="Times New Roman"/>
          </w:rPr>
          <w:fldChar w:fldCharType="separate"/>
        </w:r>
        <w:r w:rsidRPr="001615E7" w:rsidR="00AF7FED">
          <w:rPr>
            <w:rFonts w:ascii="Times New Roman" w:hAnsi="Times New Roman" w:cs="Times New Roman"/>
            <w:noProof/>
          </w:rPr>
          <w:t>2</w:t>
        </w:r>
        <w:r w:rsidRPr="001615E7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6D3034" w14:paraId="3E917F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034" w:rsidRPr="001615E7" w:rsidP="006D3034" w14:paraId="163C9BD7" w14:textId="249618B4">
    <w:pPr>
      <w:pStyle w:val="Header"/>
      <w:rPr>
        <w:rFonts w:ascii="Times New Roman" w:hAnsi="Times New Roman" w:cs="Times New Roman"/>
      </w:rPr>
    </w:pPr>
    <w:r w:rsidRPr="001615E7">
      <w:rPr>
        <w:rFonts w:ascii="Times New Roman" w:hAnsi="Times New Roman" w:cs="Times New Roman"/>
      </w:rPr>
      <w:t xml:space="preserve">Running head: </w:t>
    </w:r>
    <w:bookmarkStart w:id="1" w:name="_Hlk529574916"/>
    <w:r w:rsidRPr="001615E7" w:rsidR="001615E7">
      <w:rPr>
        <w:rFonts w:ascii="Times New Roman" w:hAnsi="Times New Roman" w:cs="Times New Roman"/>
      </w:rPr>
      <w:t>EVALUATION/RESPONSE FOR</w:t>
    </w:r>
    <w:r w:rsidR="001615E7">
      <w:rPr>
        <w:rFonts w:ascii="Times New Roman" w:hAnsi="Times New Roman" w:cs="Times New Roman"/>
      </w:rPr>
      <w:t xml:space="preserve"> THE</w:t>
    </w:r>
    <w:r w:rsidRPr="001615E7" w:rsidR="001615E7">
      <w:rPr>
        <w:rFonts w:ascii="Times New Roman" w:hAnsi="Times New Roman" w:cs="Times New Roman"/>
      </w:rPr>
      <w:t xml:space="preserve"> SECOND PEER POSTING</w:t>
    </w:r>
    <w:bookmarkEnd w:id="1"/>
    <w:sdt>
      <w:sdtPr>
        <w:rPr>
          <w:rFonts w:ascii="Times New Roman" w:hAnsi="Times New Roman" w:cs="Times New Roman"/>
        </w:rPr>
        <w:id w:val="-21249116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615E7">
          <w:rPr>
            <w:rFonts w:ascii="Times New Roman" w:hAnsi="Times New Roman" w:cs="Times New Roman"/>
          </w:rPr>
          <w:tab/>
        </w:r>
        <w:r w:rsidRPr="001615E7">
          <w:rPr>
            <w:rFonts w:ascii="Times New Roman" w:hAnsi="Times New Roman" w:cs="Times New Roman"/>
          </w:rPr>
          <w:fldChar w:fldCharType="begin"/>
        </w:r>
        <w:r w:rsidRPr="001615E7">
          <w:rPr>
            <w:rFonts w:ascii="Times New Roman" w:hAnsi="Times New Roman" w:cs="Times New Roman"/>
          </w:rPr>
          <w:instrText xml:space="preserve"> PAGE   \* MERGEFORMAT </w:instrText>
        </w:r>
        <w:r w:rsidRPr="001615E7">
          <w:rPr>
            <w:rFonts w:ascii="Times New Roman" w:hAnsi="Times New Roman" w:cs="Times New Roman"/>
          </w:rPr>
          <w:fldChar w:fldCharType="separate"/>
        </w:r>
        <w:r w:rsidRPr="001615E7" w:rsidR="00AF7FED">
          <w:rPr>
            <w:rFonts w:ascii="Times New Roman" w:hAnsi="Times New Roman" w:cs="Times New Roman"/>
            <w:noProof/>
          </w:rPr>
          <w:t>1</w:t>
        </w:r>
        <w:r w:rsidRPr="001615E7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6D3034" w14:paraId="2E3343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1A7"/>
    <w:rsid w:val="00076B59"/>
    <w:rsid w:val="000A19F9"/>
    <w:rsid w:val="000C3AC7"/>
    <w:rsid w:val="001251A7"/>
    <w:rsid w:val="00155BFF"/>
    <w:rsid w:val="001615E7"/>
    <w:rsid w:val="0016736A"/>
    <w:rsid w:val="0018775F"/>
    <w:rsid w:val="00195B9E"/>
    <w:rsid w:val="00201032"/>
    <w:rsid w:val="0021682A"/>
    <w:rsid w:val="002451B9"/>
    <w:rsid w:val="00276F08"/>
    <w:rsid w:val="00284A22"/>
    <w:rsid w:val="002E6CDD"/>
    <w:rsid w:val="00354A50"/>
    <w:rsid w:val="00373E19"/>
    <w:rsid w:val="003A3BCE"/>
    <w:rsid w:val="003E289A"/>
    <w:rsid w:val="00487015"/>
    <w:rsid w:val="004B2510"/>
    <w:rsid w:val="006566EC"/>
    <w:rsid w:val="006D3034"/>
    <w:rsid w:val="00712C88"/>
    <w:rsid w:val="00860B0E"/>
    <w:rsid w:val="00913F15"/>
    <w:rsid w:val="0095423E"/>
    <w:rsid w:val="00A40091"/>
    <w:rsid w:val="00A73E36"/>
    <w:rsid w:val="00A7663B"/>
    <w:rsid w:val="00AF7FED"/>
    <w:rsid w:val="00B71307"/>
    <w:rsid w:val="00C13646"/>
    <w:rsid w:val="00C773D7"/>
    <w:rsid w:val="00CE1C53"/>
    <w:rsid w:val="00DF2AE0"/>
    <w:rsid w:val="00E17E47"/>
    <w:rsid w:val="00E30593"/>
    <w:rsid w:val="00FF1EC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DDA46CC-1EAA-4FF6-8EE4-7D55BAA1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3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034"/>
  </w:style>
  <w:style w:type="paragraph" w:styleId="Footer">
    <w:name w:val="footer"/>
    <w:basedOn w:val="Normal"/>
    <w:link w:val="FooterChar"/>
    <w:uiPriority w:val="99"/>
    <w:unhideWhenUsed/>
    <w:rsid w:val="006D3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42</cp:revision>
  <dcterms:created xsi:type="dcterms:W3CDTF">2018-11-09T21:15:00Z</dcterms:created>
  <dcterms:modified xsi:type="dcterms:W3CDTF">2018-11-09T22:01:00Z</dcterms:modified>
</cp:coreProperties>
</file>